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1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3834"/>
      </w:tblGrid>
      <w:tr w:rsidR="00876054">
        <w:trPr>
          <w:trHeight w:hRule="exact" w:val="1390"/>
        </w:trPr>
        <w:tc>
          <w:tcPr>
            <w:tcW w:w="188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76054" w:rsidRDefault="00876054" w:rsidP="00403147">
            <w:pPr>
              <w:spacing w:before="65" w:after="15"/>
              <w:ind w:left="120"/>
              <w:textAlignment w:val="baseline"/>
            </w:pPr>
          </w:p>
        </w:tc>
        <w:tc>
          <w:tcPr>
            <w:tcW w:w="138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76054" w:rsidRDefault="00A23A39">
            <w:pPr>
              <w:spacing w:before="46" w:line="283" w:lineRule="exact"/>
              <w:ind w:right="5334"/>
              <w:jc w:val="right"/>
              <w:textAlignment w:val="baseline"/>
              <w:rPr>
                <w:rFonts w:eastAsia="Times New Roman"/>
                <w:b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b/>
                <w:color w:val="000000"/>
                <w:sz w:val="24"/>
                <w:lang w:val="tr-TR"/>
              </w:rPr>
              <w:t>TUNCELİ İL ÖZEL İDARESİ</w:t>
            </w:r>
          </w:p>
          <w:p w:rsidR="00876054" w:rsidRDefault="00A23A39">
            <w:pPr>
              <w:spacing w:after="464" w:line="298" w:lineRule="exact"/>
              <w:ind w:left="288"/>
              <w:jc w:val="center"/>
              <w:textAlignment w:val="baseline"/>
              <w:rPr>
                <w:rFonts w:eastAsia="Times New Roman"/>
                <w:b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b/>
                <w:color w:val="000000"/>
                <w:sz w:val="24"/>
                <w:lang w:val="tr-TR"/>
              </w:rPr>
              <w:t xml:space="preserve">MALİ HİZMETLER MÜDÜRLÜĞÜ </w:t>
            </w:r>
            <w:r>
              <w:rPr>
                <w:rFonts w:eastAsia="Times New Roman"/>
                <w:b/>
                <w:color w:val="000000"/>
                <w:sz w:val="24"/>
                <w:lang w:val="tr-TR"/>
              </w:rPr>
              <w:br/>
              <w:t>HİZMET STANDARTLARI TABLOSU</w:t>
            </w:r>
          </w:p>
        </w:tc>
      </w:tr>
    </w:tbl>
    <w:p w:rsidR="00876054" w:rsidRDefault="00876054">
      <w:pPr>
        <w:spacing w:after="52" w:line="20" w:lineRule="exact"/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3427"/>
        <w:gridCol w:w="7805"/>
        <w:gridCol w:w="3610"/>
      </w:tblGrid>
      <w:tr w:rsidR="00876054">
        <w:trPr>
          <w:trHeight w:hRule="exact" w:val="883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6054" w:rsidRDefault="00A23A39">
            <w:pPr>
              <w:spacing w:before="186" w:after="144" w:line="274" w:lineRule="exact"/>
              <w:jc w:val="center"/>
              <w:textAlignment w:val="baseline"/>
              <w:rPr>
                <w:rFonts w:eastAsia="Times New Roman"/>
                <w:b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b/>
                <w:color w:val="000000"/>
                <w:sz w:val="24"/>
                <w:lang w:val="tr-TR"/>
              </w:rPr>
              <w:t xml:space="preserve">SIRA </w:t>
            </w:r>
            <w:r>
              <w:rPr>
                <w:rFonts w:eastAsia="Times New Roman"/>
                <w:b/>
                <w:color w:val="000000"/>
                <w:sz w:val="24"/>
                <w:lang w:val="tr-TR"/>
              </w:rPr>
              <w:br/>
              <w:t>NO</w:t>
            </w:r>
          </w:p>
        </w:tc>
        <w:tc>
          <w:tcPr>
            <w:tcW w:w="3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6054" w:rsidRDefault="00A23A39">
            <w:pPr>
              <w:spacing w:before="187" w:after="143" w:line="274" w:lineRule="exact"/>
              <w:jc w:val="center"/>
              <w:textAlignment w:val="baseline"/>
              <w:rPr>
                <w:rFonts w:eastAsia="Times New Roman"/>
                <w:b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b/>
                <w:color w:val="000000"/>
                <w:sz w:val="24"/>
                <w:lang w:val="tr-TR"/>
              </w:rPr>
              <w:t xml:space="preserve">VATANDAŞA SUNULAN </w:t>
            </w:r>
            <w:r>
              <w:rPr>
                <w:rFonts w:eastAsia="Times New Roman"/>
                <w:b/>
                <w:color w:val="000000"/>
                <w:sz w:val="24"/>
                <w:lang w:val="tr-TR"/>
              </w:rPr>
              <w:br/>
              <w:t>HİZMETİN ADI</w:t>
            </w:r>
          </w:p>
        </w:tc>
        <w:tc>
          <w:tcPr>
            <w:tcW w:w="7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6054" w:rsidRDefault="00A23A39">
            <w:pPr>
              <w:spacing w:before="318" w:after="277" w:line="283" w:lineRule="exact"/>
              <w:jc w:val="center"/>
              <w:textAlignment w:val="baseline"/>
              <w:rPr>
                <w:rFonts w:eastAsia="Times New Roman"/>
                <w:b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b/>
                <w:color w:val="000000"/>
                <w:sz w:val="24"/>
                <w:lang w:val="tr-TR"/>
              </w:rPr>
              <w:t>BAŞVURUDA İSTENİLEN BELGELER</w:t>
            </w:r>
          </w:p>
        </w:tc>
        <w:tc>
          <w:tcPr>
            <w:tcW w:w="3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6054" w:rsidRDefault="00A23A39">
            <w:pPr>
              <w:spacing w:before="40" w:line="273" w:lineRule="exact"/>
              <w:jc w:val="center"/>
              <w:textAlignment w:val="baseline"/>
              <w:rPr>
                <w:rFonts w:eastAsia="Times New Roman"/>
                <w:b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b/>
                <w:color w:val="000000"/>
                <w:sz w:val="24"/>
                <w:lang w:val="tr-TR"/>
              </w:rPr>
              <w:t xml:space="preserve">HİZMETİN TAMAMLANMA </w:t>
            </w:r>
            <w:r>
              <w:rPr>
                <w:rFonts w:eastAsia="Times New Roman"/>
                <w:b/>
                <w:color w:val="000000"/>
                <w:sz w:val="24"/>
                <w:lang w:val="tr-TR"/>
              </w:rPr>
              <w:br/>
              <w:t>SÜRESİ</w:t>
            </w:r>
          </w:p>
          <w:p w:rsidR="00876054" w:rsidRDefault="00A23A39">
            <w:pPr>
              <w:spacing w:before="15" w:line="277" w:lineRule="exact"/>
              <w:jc w:val="center"/>
              <w:textAlignment w:val="baseline"/>
              <w:rPr>
                <w:rFonts w:eastAsia="Times New Roman"/>
                <w:b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b/>
                <w:color w:val="000000"/>
                <w:sz w:val="24"/>
                <w:lang w:val="tr-TR"/>
              </w:rPr>
              <w:t>(EN GEÇ SÜRE)</w:t>
            </w:r>
          </w:p>
        </w:tc>
      </w:tr>
      <w:tr w:rsidR="00876054">
        <w:trPr>
          <w:trHeight w:hRule="exact" w:val="1411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6054" w:rsidRDefault="00A23A39">
            <w:pPr>
              <w:spacing w:before="581" w:after="547" w:line="278" w:lineRule="exact"/>
              <w:jc w:val="center"/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>1</w:t>
            </w:r>
          </w:p>
        </w:tc>
        <w:tc>
          <w:tcPr>
            <w:tcW w:w="3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6054" w:rsidRDefault="00A23A39">
            <w:pPr>
              <w:spacing w:before="444" w:after="414" w:line="274" w:lineRule="exact"/>
              <w:ind w:left="72"/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>Hak edişlerin alacaklısına ödenmesi</w:t>
            </w:r>
          </w:p>
        </w:tc>
        <w:tc>
          <w:tcPr>
            <w:tcW w:w="7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6054" w:rsidRDefault="00A23A39">
            <w:pPr>
              <w:numPr>
                <w:ilvl w:val="0"/>
                <w:numId w:val="1"/>
              </w:numPr>
              <w:tabs>
                <w:tab w:val="clear" w:pos="288"/>
                <w:tab w:val="left" w:pos="360"/>
              </w:tabs>
              <w:spacing w:before="33" w:line="274" w:lineRule="exact"/>
              <w:ind w:left="72" w:right="324"/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>İlgili harcama birimince usulüne göre düzenlenmiş ve yetkililerin imzasını taşıyan Ödeme Emri Belgesi.</w:t>
            </w:r>
          </w:p>
          <w:p w:rsidR="00876054" w:rsidRDefault="00A23A39">
            <w:pPr>
              <w:numPr>
                <w:ilvl w:val="0"/>
                <w:numId w:val="1"/>
              </w:numPr>
              <w:tabs>
                <w:tab w:val="clear" w:pos="288"/>
                <w:tab w:val="left" w:pos="360"/>
              </w:tabs>
              <w:spacing w:before="8" w:line="272" w:lineRule="exact"/>
              <w:ind w:left="72" w:right="468"/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>Yapılacak ödemelerin niteliğine göre Mahalli İdareler Harcama Belgeleri Yönetmeliği hükümleri gereğince ödeme emri ekinde bulunması gereken kanıtlayıcı belgeler.</w:t>
            </w:r>
          </w:p>
        </w:tc>
        <w:tc>
          <w:tcPr>
            <w:tcW w:w="3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6054" w:rsidRDefault="00A23A39">
            <w:pPr>
              <w:spacing w:before="309" w:after="275" w:line="274" w:lineRule="exact"/>
              <w:jc w:val="center"/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Talebin Mali Hizmetler </w:t>
            </w:r>
            <w:r>
              <w:rPr>
                <w:rFonts w:eastAsia="Times New Roman"/>
                <w:color w:val="000000"/>
                <w:sz w:val="24"/>
                <w:lang w:val="tr-TR"/>
              </w:rPr>
              <w:br/>
              <w:t xml:space="preserve">Müdürlüğüne resmi olarak </w:t>
            </w:r>
            <w:r>
              <w:rPr>
                <w:rFonts w:eastAsia="Times New Roman"/>
                <w:color w:val="000000"/>
                <w:sz w:val="24"/>
                <w:lang w:val="tr-TR"/>
              </w:rPr>
              <w:br/>
              <w:t xml:space="preserve">ulaşmasından itibaren </w:t>
            </w:r>
            <w:r>
              <w:rPr>
                <w:rFonts w:eastAsia="Times New Roman"/>
                <w:b/>
                <w:color w:val="000000"/>
                <w:sz w:val="24"/>
                <w:lang w:val="tr-TR"/>
              </w:rPr>
              <w:t>4 İş Günü</w:t>
            </w:r>
          </w:p>
        </w:tc>
      </w:tr>
      <w:tr w:rsidR="00876054">
        <w:trPr>
          <w:trHeight w:hRule="exact" w:val="1407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6054" w:rsidRDefault="00A23A39">
            <w:pPr>
              <w:spacing w:before="581" w:after="547" w:line="278" w:lineRule="exact"/>
              <w:jc w:val="center"/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>2</w:t>
            </w:r>
          </w:p>
        </w:tc>
        <w:tc>
          <w:tcPr>
            <w:tcW w:w="3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6054" w:rsidRDefault="00A23A39">
            <w:pPr>
              <w:spacing w:before="444" w:after="414" w:line="274" w:lineRule="exact"/>
              <w:ind w:left="72"/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>Hak ediş haricindeki ödemelerin alacaklısına ödenmesi</w:t>
            </w:r>
          </w:p>
        </w:tc>
        <w:tc>
          <w:tcPr>
            <w:tcW w:w="7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6054" w:rsidRDefault="00A23A39">
            <w:pPr>
              <w:numPr>
                <w:ilvl w:val="0"/>
                <w:numId w:val="2"/>
              </w:numPr>
              <w:tabs>
                <w:tab w:val="clear" w:pos="288"/>
                <w:tab w:val="left" w:pos="360"/>
              </w:tabs>
              <w:spacing w:before="33" w:line="274" w:lineRule="exact"/>
              <w:ind w:left="72" w:right="324"/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>İlgili harcama birimince usulüne göre düzenlenmiş ve yetkililerin imzasını taşıyan Ödeme Emri Belgesi veya Muhasebe İşlem Fişi.</w:t>
            </w:r>
          </w:p>
          <w:p w:rsidR="00876054" w:rsidRDefault="00A23A39">
            <w:pPr>
              <w:numPr>
                <w:ilvl w:val="0"/>
                <w:numId w:val="2"/>
              </w:numPr>
              <w:tabs>
                <w:tab w:val="clear" w:pos="288"/>
                <w:tab w:val="left" w:pos="360"/>
              </w:tabs>
              <w:spacing w:before="4" w:line="273" w:lineRule="exact"/>
              <w:ind w:left="72" w:right="468"/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>Yapılacak ödemelerin niteliğine göre Mahalli İdareler Harcama Belgeleri Yönetmeliği hükümleri gereğince ödeme emri ekinde bulunması gereken kanıtlayıcı belgeler.</w:t>
            </w:r>
          </w:p>
        </w:tc>
        <w:tc>
          <w:tcPr>
            <w:tcW w:w="3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6054" w:rsidRDefault="00A23A39">
            <w:pPr>
              <w:spacing w:before="309" w:after="275" w:line="274" w:lineRule="exact"/>
              <w:jc w:val="center"/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Talebin Mali Hizmetler </w:t>
            </w:r>
            <w:r>
              <w:rPr>
                <w:rFonts w:eastAsia="Times New Roman"/>
                <w:color w:val="000000"/>
                <w:sz w:val="24"/>
                <w:lang w:val="tr-TR"/>
              </w:rPr>
              <w:br/>
              <w:t xml:space="preserve">Müdürlüğüne resmi olarak </w:t>
            </w:r>
            <w:r>
              <w:rPr>
                <w:rFonts w:eastAsia="Times New Roman"/>
                <w:color w:val="000000"/>
                <w:sz w:val="24"/>
                <w:lang w:val="tr-TR"/>
              </w:rPr>
              <w:br/>
              <w:t xml:space="preserve">ulaşmasından itibaren </w:t>
            </w:r>
            <w:r>
              <w:rPr>
                <w:rFonts w:eastAsia="Times New Roman"/>
                <w:b/>
                <w:color w:val="000000"/>
                <w:sz w:val="24"/>
                <w:lang w:val="tr-TR"/>
              </w:rPr>
              <w:t>2 İş Günü</w:t>
            </w:r>
          </w:p>
        </w:tc>
      </w:tr>
      <w:tr w:rsidR="00876054">
        <w:trPr>
          <w:trHeight w:hRule="exact" w:val="1137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6054" w:rsidRDefault="00A23A39">
            <w:pPr>
              <w:spacing w:before="446" w:after="399" w:line="278" w:lineRule="exact"/>
              <w:jc w:val="center"/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>3</w:t>
            </w:r>
          </w:p>
        </w:tc>
        <w:tc>
          <w:tcPr>
            <w:tcW w:w="3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6054" w:rsidRDefault="00A23A39">
            <w:pPr>
              <w:spacing w:before="309" w:after="266" w:line="274" w:lineRule="exact"/>
              <w:ind w:left="72"/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>Nakit dışı teminatların teslim alınması</w:t>
            </w:r>
          </w:p>
        </w:tc>
        <w:tc>
          <w:tcPr>
            <w:tcW w:w="7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6054" w:rsidRDefault="00A23A39">
            <w:pPr>
              <w:spacing w:before="36" w:line="274" w:lineRule="exact"/>
              <w:ind w:left="72"/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>1.İlgili harcama biriminin üst yazısı</w:t>
            </w:r>
          </w:p>
          <w:p w:rsidR="00876054" w:rsidRDefault="00A23A39">
            <w:pPr>
              <w:spacing w:line="273" w:lineRule="exact"/>
              <w:ind w:left="72" w:right="324"/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>2.Teminat olarak kabul edilen nakit dışı değerler. (Teminat Mektubu ve/veya Devlet İç Borçlanma senedi)</w:t>
            </w:r>
          </w:p>
          <w:p w:rsidR="00876054" w:rsidRDefault="00A23A39">
            <w:pPr>
              <w:spacing w:before="6" w:line="260" w:lineRule="exact"/>
              <w:ind w:left="72"/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>3. Teminat mektup olarak verilecek ise ilgili bankadan teyit yazısı.</w:t>
            </w:r>
          </w:p>
        </w:tc>
        <w:tc>
          <w:tcPr>
            <w:tcW w:w="3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6054" w:rsidRDefault="00A23A39">
            <w:pPr>
              <w:spacing w:before="174" w:after="127" w:line="274" w:lineRule="exact"/>
              <w:jc w:val="center"/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Talebin Mali Hizmetler </w:t>
            </w:r>
            <w:r>
              <w:rPr>
                <w:rFonts w:eastAsia="Times New Roman"/>
                <w:color w:val="000000"/>
                <w:sz w:val="24"/>
                <w:lang w:val="tr-TR"/>
              </w:rPr>
              <w:br/>
              <w:t xml:space="preserve">Müdürlüğüne resmi olarak </w:t>
            </w:r>
            <w:r>
              <w:rPr>
                <w:rFonts w:eastAsia="Times New Roman"/>
                <w:color w:val="000000"/>
                <w:sz w:val="24"/>
                <w:lang w:val="tr-TR"/>
              </w:rPr>
              <w:br/>
              <w:t xml:space="preserve">ulaşmasından itibaren </w:t>
            </w:r>
            <w:r>
              <w:rPr>
                <w:rFonts w:eastAsia="Times New Roman"/>
                <w:b/>
                <w:color w:val="000000"/>
                <w:sz w:val="24"/>
                <w:lang w:val="tr-TR"/>
              </w:rPr>
              <w:t>40 Dakika</w:t>
            </w:r>
          </w:p>
        </w:tc>
      </w:tr>
      <w:tr w:rsidR="00876054">
        <w:trPr>
          <w:trHeight w:hRule="exact" w:val="1959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6054" w:rsidRDefault="00A23A39">
            <w:pPr>
              <w:spacing w:before="855" w:after="825" w:line="278" w:lineRule="exact"/>
              <w:jc w:val="center"/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>4</w:t>
            </w:r>
          </w:p>
        </w:tc>
        <w:tc>
          <w:tcPr>
            <w:tcW w:w="3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6054" w:rsidRDefault="00A23A39">
            <w:pPr>
              <w:spacing w:before="722" w:after="688" w:line="274" w:lineRule="exact"/>
              <w:ind w:left="72"/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>Nakit ve nakit dışı kesin teminatların iade edilmesi</w:t>
            </w:r>
          </w:p>
        </w:tc>
        <w:tc>
          <w:tcPr>
            <w:tcW w:w="7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6054" w:rsidRDefault="00A23A39">
            <w:pPr>
              <w:spacing w:before="33" w:line="274" w:lineRule="exact"/>
              <w:ind w:left="72"/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>1- İlgi Müdürlüğün Yazısı</w:t>
            </w:r>
          </w:p>
          <w:p w:rsidR="00876054" w:rsidRDefault="00A23A39">
            <w:pPr>
              <w:spacing w:line="274" w:lineRule="exact"/>
              <w:ind w:left="72"/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>2- Kesin Kabul Tutanağı</w:t>
            </w:r>
          </w:p>
          <w:p w:rsidR="00876054" w:rsidRDefault="00A23A39">
            <w:pPr>
              <w:numPr>
                <w:ilvl w:val="0"/>
                <w:numId w:val="3"/>
              </w:numPr>
              <w:tabs>
                <w:tab w:val="clear" w:pos="216"/>
                <w:tab w:val="left" w:pos="576"/>
              </w:tabs>
              <w:spacing w:line="272" w:lineRule="exact"/>
              <w:ind w:left="360"/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>Teminatın yarısının ödeneceği hallerde Geçici Kabul Tutanağı</w:t>
            </w:r>
          </w:p>
          <w:p w:rsidR="00876054" w:rsidRDefault="00A23A39">
            <w:pPr>
              <w:numPr>
                <w:ilvl w:val="0"/>
                <w:numId w:val="3"/>
              </w:numPr>
              <w:tabs>
                <w:tab w:val="clear" w:pos="216"/>
                <w:tab w:val="left" w:pos="576"/>
              </w:tabs>
              <w:spacing w:before="6" w:line="274" w:lineRule="exact"/>
              <w:ind w:left="360"/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>Teminatın tamamının ödeneceği hallerde Kesin Kabul Tutanağı</w:t>
            </w:r>
          </w:p>
          <w:p w:rsidR="00876054" w:rsidRDefault="00A23A39">
            <w:pPr>
              <w:spacing w:line="274" w:lineRule="exact"/>
              <w:ind w:left="72"/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>3- SGK Soğuk Damgalı İlişiksizlik Yazısı</w:t>
            </w:r>
          </w:p>
          <w:p w:rsidR="00876054" w:rsidRDefault="00A23A39">
            <w:pPr>
              <w:spacing w:before="4" w:line="274" w:lineRule="exact"/>
              <w:ind w:left="72"/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>4- Vergi Borcu Yoktur Yazısı</w:t>
            </w:r>
          </w:p>
          <w:p w:rsidR="00876054" w:rsidRDefault="00A23A39">
            <w:pPr>
              <w:spacing w:line="273" w:lineRule="exact"/>
              <w:ind w:left="72"/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5- </w:t>
            </w:r>
            <w:proofErr w:type="gramStart"/>
            <w:r>
              <w:rPr>
                <w:rFonts w:eastAsia="Times New Roman"/>
                <w:color w:val="000000"/>
                <w:sz w:val="24"/>
                <w:lang w:val="tr-TR"/>
              </w:rPr>
              <w:t>Vekaletname</w:t>
            </w:r>
            <w:proofErr w:type="gramEnd"/>
            <w:r>
              <w:rPr>
                <w:rFonts w:eastAsia="Times New Roman"/>
                <w:color w:val="000000"/>
                <w:sz w:val="24"/>
                <w:lang w:val="tr-TR"/>
              </w:rPr>
              <w:t xml:space="preserve">-İmza </w:t>
            </w:r>
            <w:proofErr w:type="spellStart"/>
            <w:r>
              <w:rPr>
                <w:rFonts w:eastAsia="Times New Roman"/>
                <w:color w:val="000000"/>
                <w:sz w:val="24"/>
                <w:lang w:val="tr-TR"/>
              </w:rPr>
              <w:t>Sirküsü</w:t>
            </w:r>
            <w:proofErr w:type="spellEnd"/>
          </w:p>
        </w:tc>
        <w:tc>
          <w:tcPr>
            <w:tcW w:w="3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6054" w:rsidRDefault="00A23A39">
            <w:pPr>
              <w:spacing w:before="583" w:after="553" w:line="274" w:lineRule="exact"/>
              <w:jc w:val="center"/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Talebin Mali Hizmetler </w:t>
            </w:r>
            <w:r>
              <w:rPr>
                <w:rFonts w:eastAsia="Times New Roman"/>
                <w:color w:val="000000"/>
                <w:sz w:val="24"/>
                <w:lang w:val="tr-TR"/>
              </w:rPr>
              <w:br/>
              <w:t xml:space="preserve">Müdürlüğüne resmi olarak </w:t>
            </w:r>
            <w:r>
              <w:rPr>
                <w:rFonts w:eastAsia="Times New Roman"/>
                <w:color w:val="000000"/>
                <w:sz w:val="24"/>
                <w:lang w:val="tr-TR"/>
              </w:rPr>
              <w:br/>
              <w:t xml:space="preserve">ulaşmasından itibaren </w:t>
            </w:r>
            <w:r>
              <w:rPr>
                <w:rFonts w:eastAsia="Times New Roman"/>
                <w:b/>
                <w:color w:val="000000"/>
                <w:sz w:val="24"/>
                <w:lang w:val="tr-TR"/>
              </w:rPr>
              <w:t>40 Dakika</w:t>
            </w:r>
          </w:p>
        </w:tc>
      </w:tr>
      <w:tr w:rsidR="00876054">
        <w:trPr>
          <w:trHeight w:hRule="exact" w:val="1137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6054" w:rsidRDefault="00A23A39">
            <w:pPr>
              <w:spacing w:before="446" w:after="399" w:line="278" w:lineRule="exact"/>
              <w:jc w:val="center"/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>5</w:t>
            </w:r>
          </w:p>
        </w:tc>
        <w:tc>
          <w:tcPr>
            <w:tcW w:w="3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6054" w:rsidRDefault="00A23A39">
            <w:pPr>
              <w:spacing w:before="450" w:after="399" w:line="274" w:lineRule="exact"/>
              <w:ind w:left="67"/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>Nakit geçici teminatın İadesi</w:t>
            </w:r>
          </w:p>
        </w:tc>
        <w:tc>
          <w:tcPr>
            <w:tcW w:w="7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6054" w:rsidRDefault="00A23A39">
            <w:pPr>
              <w:spacing w:before="37" w:line="274" w:lineRule="exact"/>
              <w:ind w:left="72" w:right="72"/>
              <w:jc w:val="both"/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1. İlgili harcama biriminin iadesine ilişkin yazısı veya iade edilecek teminatın idare hesaplarına yatırıldığına dair banka </w:t>
            </w:r>
            <w:proofErr w:type="gramStart"/>
            <w:r>
              <w:rPr>
                <w:rFonts w:eastAsia="Times New Roman"/>
                <w:color w:val="000000"/>
                <w:sz w:val="24"/>
                <w:lang w:val="tr-TR"/>
              </w:rPr>
              <w:t>dekontunun</w:t>
            </w:r>
            <w:proofErr w:type="gramEnd"/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arkasına iade nedeni ile</w:t>
            </w:r>
          </w:p>
          <w:p w:rsidR="00876054" w:rsidRDefault="00A23A39">
            <w:pPr>
              <w:tabs>
                <w:tab w:val="left" w:pos="936"/>
                <w:tab w:val="left" w:pos="2160"/>
                <w:tab w:val="left" w:pos="4032"/>
                <w:tab w:val="right" w:pos="7776"/>
              </w:tabs>
              <w:spacing w:before="4" w:line="267" w:lineRule="exact"/>
              <w:ind w:left="72" w:right="72"/>
              <w:jc w:val="both"/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proofErr w:type="gramStart"/>
            <w:r>
              <w:rPr>
                <w:rFonts w:eastAsia="Times New Roman"/>
                <w:color w:val="000000"/>
                <w:sz w:val="24"/>
                <w:lang w:val="tr-TR"/>
              </w:rPr>
              <w:t>birlikte</w:t>
            </w:r>
            <w:proofErr w:type="gramEnd"/>
            <w:r>
              <w:rPr>
                <w:rFonts w:eastAsia="Times New Roman"/>
                <w:color w:val="000000"/>
                <w:sz w:val="24"/>
                <w:lang w:val="tr-TR"/>
              </w:rPr>
              <w:tab/>
              <w:t>“İadesinde</w:t>
            </w:r>
            <w:r>
              <w:rPr>
                <w:rFonts w:eastAsia="Times New Roman"/>
                <w:color w:val="000000"/>
                <w:sz w:val="24"/>
                <w:lang w:val="tr-TR"/>
              </w:rPr>
              <w:tab/>
              <w:t>Sakınca Yoktur”</w:t>
            </w:r>
            <w:r>
              <w:rPr>
                <w:rFonts w:eastAsia="Times New Roman"/>
                <w:color w:val="000000"/>
                <w:sz w:val="24"/>
                <w:lang w:val="tr-TR"/>
              </w:rPr>
              <w:tab/>
              <w:t>ibaresinin yazılarak ilgili</w:t>
            </w:r>
            <w:r>
              <w:rPr>
                <w:rFonts w:eastAsia="Times New Roman"/>
                <w:color w:val="000000"/>
                <w:sz w:val="24"/>
                <w:lang w:val="tr-TR"/>
              </w:rPr>
              <w:tab/>
              <w:t xml:space="preserve">harcama </w:t>
            </w:r>
            <w:r>
              <w:rPr>
                <w:rFonts w:eastAsia="Times New Roman"/>
                <w:color w:val="000000"/>
                <w:sz w:val="24"/>
                <w:lang w:val="tr-TR"/>
              </w:rPr>
              <w:br/>
              <w:t>yetkilisince imzalanmış olması.</w:t>
            </w:r>
          </w:p>
        </w:tc>
        <w:tc>
          <w:tcPr>
            <w:tcW w:w="3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6054" w:rsidRDefault="00A23A39">
            <w:pPr>
              <w:spacing w:before="174" w:after="127" w:line="274" w:lineRule="exact"/>
              <w:jc w:val="center"/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Talebin Mali Hizmetler </w:t>
            </w:r>
            <w:r>
              <w:rPr>
                <w:rFonts w:eastAsia="Times New Roman"/>
                <w:color w:val="000000"/>
                <w:sz w:val="24"/>
                <w:lang w:val="tr-TR"/>
              </w:rPr>
              <w:br/>
              <w:t xml:space="preserve">Müdürlüğüne resmi olarak </w:t>
            </w:r>
            <w:r>
              <w:rPr>
                <w:rFonts w:eastAsia="Times New Roman"/>
                <w:color w:val="000000"/>
                <w:sz w:val="24"/>
                <w:lang w:val="tr-TR"/>
              </w:rPr>
              <w:br/>
              <w:t xml:space="preserve">ulaşmasından itibaren </w:t>
            </w:r>
            <w:r>
              <w:rPr>
                <w:rFonts w:eastAsia="Times New Roman"/>
                <w:b/>
                <w:color w:val="000000"/>
                <w:sz w:val="24"/>
                <w:lang w:val="tr-TR"/>
              </w:rPr>
              <w:t>15 Dakika</w:t>
            </w:r>
          </w:p>
        </w:tc>
      </w:tr>
      <w:tr w:rsidR="00876054">
        <w:trPr>
          <w:trHeight w:hRule="exact" w:val="1138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6054" w:rsidRDefault="00A23A39">
            <w:pPr>
              <w:spacing w:before="442" w:after="418" w:line="278" w:lineRule="exact"/>
              <w:jc w:val="center"/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>6</w:t>
            </w:r>
          </w:p>
        </w:tc>
        <w:tc>
          <w:tcPr>
            <w:tcW w:w="3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6054" w:rsidRDefault="00A23A39">
            <w:pPr>
              <w:spacing w:before="170" w:after="146" w:line="274" w:lineRule="exact"/>
              <w:ind w:left="72"/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>Elden takipli haciz bildirgeleri veya temliknamelerin işleme konulması</w:t>
            </w:r>
          </w:p>
        </w:tc>
        <w:tc>
          <w:tcPr>
            <w:tcW w:w="7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6054" w:rsidRDefault="00A23A39">
            <w:pPr>
              <w:numPr>
                <w:ilvl w:val="0"/>
                <w:numId w:val="4"/>
              </w:numPr>
              <w:tabs>
                <w:tab w:val="clear" w:pos="288"/>
                <w:tab w:val="left" w:pos="360"/>
              </w:tabs>
              <w:spacing w:before="33" w:line="274" w:lineRule="exact"/>
              <w:ind w:left="72" w:right="288"/>
              <w:jc w:val="both"/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>Hacizlerde icra dairelerince düzenlenmiş ve elden takipli olduğu belirtilmiş haciz bildirgesi.</w:t>
            </w:r>
          </w:p>
          <w:p w:rsidR="00876054" w:rsidRDefault="00A23A39">
            <w:pPr>
              <w:numPr>
                <w:ilvl w:val="0"/>
                <w:numId w:val="4"/>
              </w:numPr>
              <w:tabs>
                <w:tab w:val="clear" w:pos="288"/>
                <w:tab w:val="left" w:pos="360"/>
              </w:tabs>
              <w:spacing w:before="2" w:after="7" w:line="274" w:lineRule="exact"/>
              <w:ind w:left="72" w:right="288"/>
              <w:jc w:val="both"/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>Temliklerde Noterde düzenlenmiş olan temlikname aslı ile idareden alınan temliğin kabul edildiğine dair yazı.</w:t>
            </w:r>
          </w:p>
        </w:tc>
        <w:tc>
          <w:tcPr>
            <w:tcW w:w="3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6054" w:rsidRDefault="00A23A39">
            <w:pPr>
              <w:spacing w:before="170" w:after="146" w:line="274" w:lineRule="exact"/>
              <w:jc w:val="center"/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Talebin Mali Hizmetler </w:t>
            </w:r>
            <w:r>
              <w:rPr>
                <w:rFonts w:eastAsia="Times New Roman"/>
                <w:color w:val="000000"/>
                <w:sz w:val="24"/>
                <w:lang w:val="tr-TR"/>
              </w:rPr>
              <w:br/>
              <w:t xml:space="preserve">Müdürlüğüne resmi olarak </w:t>
            </w:r>
            <w:r>
              <w:rPr>
                <w:rFonts w:eastAsia="Times New Roman"/>
                <w:color w:val="000000"/>
                <w:sz w:val="24"/>
                <w:lang w:val="tr-TR"/>
              </w:rPr>
              <w:br/>
              <w:t xml:space="preserve">ulaşmasından itibaren </w:t>
            </w:r>
            <w:r>
              <w:rPr>
                <w:rFonts w:eastAsia="Times New Roman"/>
                <w:b/>
                <w:color w:val="000000"/>
                <w:sz w:val="24"/>
                <w:lang w:val="tr-TR"/>
              </w:rPr>
              <w:t>1 Saat</w:t>
            </w:r>
          </w:p>
        </w:tc>
      </w:tr>
    </w:tbl>
    <w:p w:rsidR="00876054" w:rsidRDefault="00876054">
      <w:pPr>
        <w:sectPr w:rsidR="00876054">
          <w:pgSz w:w="16838" w:h="11909" w:orient="landscape"/>
          <w:pgMar w:top="540" w:right="590" w:bottom="393" w:left="533" w:header="720" w:footer="720" w:gutter="0"/>
          <w:cols w:space="708"/>
        </w:sectPr>
      </w:pPr>
    </w:p>
    <w:p w:rsidR="00876054" w:rsidRDefault="00A23A39">
      <w:pPr>
        <w:spacing w:before="41" w:after="127" w:line="240" w:lineRule="exact"/>
        <w:ind w:left="360" w:right="432" w:firstLine="720"/>
        <w:textAlignment w:val="baseline"/>
        <w:rPr>
          <w:rFonts w:eastAsia="Times New Roman"/>
          <w:color w:val="000000"/>
          <w:sz w:val="24"/>
          <w:lang w:val="tr-TR"/>
        </w:rPr>
      </w:pPr>
      <w:r>
        <w:rPr>
          <w:rFonts w:eastAsia="Times New Roman"/>
          <w:color w:val="000000"/>
          <w:sz w:val="24"/>
          <w:lang w:val="tr-TR"/>
        </w:rPr>
        <w:lastRenderedPageBreak/>
        <w:t>Başvuru esnasında yukarıda belirtilen belgelerin dışında belge istenilmesi veya başvuru eksiksiz belge ile yapıldığı halde, hizmetin belirtilen sürede tamamlanmaması durumunda ilk müracaat yerine ya da ikinci müracaat yerine başvurunuz.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346"/>
        <w:gridCol w:w="5525"/>
        <w:gridCol w:w="3417"/>
        <w:gridCol w:w="284"/>
        <w:gridCol w:w="3878"/>
      </w:tblGrid>
      <w:tr w:rsidR="00876054">
        <w:trPr>
          <w:trHeight w:hRule="exact" w:val="394"/>
        </w:trPr>
        <w:tc>
          <w:tcPr>
            <w:tcW w:w="22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76054" w:rsidRDefault="00A23A39">
            <w:pPr>
              <w:spacing w:before="120" w:line="263" w:lineRule="exact"/>
              <w:ind w:left="355"/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>İlk Müracaat Yeri</w:t>
            </w:r>
          </w:p>
        </w:tc>
        <w:tc>
          <w:tcPr>
            <w:tcW w:w="3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76054" w:rsidRDefault="00A23A39">
            <w:pPr>
              <w:spacing w:before="116" w:line="267" w:lineRule="exact"/>
              <w:jc w:val="center"/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>:</w:t>
            </w:r>
          </w:p>
        </w:tc>
        <w:tc>
          <w:tcPr>
            <w:tcW w:w="55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76054" w:rsidRDefault="00A23A39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3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76054" w:rsidRDefault="00A23A39">
            <w:pPr>
              <w:spacing w:before="120" w:line="263" w:lineRule="exact"/>
              <w:ind w:left="1272"/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>İkinci Müracaat Yeri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76054" w:rsidRDefault="00A23A39">
            <w:pPr>
              <w:spacing w:before="116" w:line="267" w:lineRule="exact"/>
              <w:jc w:val="center"/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>:</w:t>
            </w:r>
          </w:p>
        </w:tc>
        <w:tc>
          <w:tcPr>
            <w:tcW w:w="38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76054" w:rsidRDefault="00A23A39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</w:tr>
      <w:tr w:rsidR="00876054">
        <w:trPr>
          <w:trHeight w:hRule="exact" w:val="288"/>
        </w:trPr>
        <w:tc>
          <w:tcPr>
            <w:tcW w:w="22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76054" w:rsidRDefault="00A23A39">
            <w:pPr>
              <w:spacing w:line="267" w:lineRule="exact"/>
              <w:ind w:left="355"/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>İsim</w:t>
            </w:r>
          </w:p>
        </w:tc>
        <w:tc>
          <w:tcPr>
            <w:tcW w:w="3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76054" w:rsidRDefault="00A23A39">
            <w:pPr>
              <w:spacing w:line="267" w:lineRule="exact"/>
              <w:jc w:val="center"/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>:</w:t>
            </w:r>
          </w:p>
        </w:tc>
        <w:tc>
          <w:tcPr>
            <w:tcW w:w="55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76054" w:rsidRDefault="00A23A39">
            <w:pPr>
              <w:spacing w:line="267" w:lineRule="exact"/>
              <w:ind w:left="120"/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>Hıdır EREN</w:t>
            </w:r>
          </w:p>
        </w:tc>
        <w:tc>
          <w:tcPr>
            <w:tcW w:w="3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76054" w:rsidRDefault="00A23A39">
            <w:pPr>
              <w:spacing w:line="267" w:lineRule="exact"/>
              <w:ind w:left="1272"/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>İsim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76054" w:rsidRDefault="00A23A39">
            <w:pPr>
              <w:spacing w:line="267" w:lineRule="exact"/>
              <w:jc w:val="center"/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>:</w:t>
            </w:r>
          </w:p>
        </w:tc>
        <w:tc>
          <w:tcPr>
            <w:tcW w:w="38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76054" w:rsidRDefault="00403147">
            <w:pPr>
              <w:spacing w:line="267" w:lineRule="exact"/>
              <w:ind w:left="120"/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>Hıdır TANGOBAY</w:t>
            </w:r>
            <w:bookmarkStart w:id="0" w:name="_GoBack"/>
            <w:bookmarkEnd w:id="0"/>
          </w:p>
        </w:tc>
      </w:tr>
      <w:tr w:rsidR="00876054">
        <w:trPr>
          <w:trHeight w:hRule="exact" w:val="273"/>
        </w:trPr>
        <w:tc>
          <w:tcPr>
            <w:tcW w:w="22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76054" w:rsidRDefault="00A23A39">
            <w:pPr>
              <w:spacing w:line="263" w:lineRule="exact"/>
              <w:ind w:left="355"/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>Unvan</w:t>
            </w:r>
          </w:p>
        </w:tc>
        <w:tc>
          <w:tcPr>
            <w:tcW w:w="3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76054" w:rsidRDefault="00A23A39">
            <w:pPr>
              <w:spacing w:line="263" w:lineRule="exact"/>
              <w:jc w:val="center"/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>:</w:t>
            </w:r>
          </w:p>
        </w:tc>
        <w:tc>
          <w:tcPr>
            <w:tcW w:w="55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76054" w:rsidRDefault="00A23A39">
            <w:pPr>
              <w:spacing w:line="263" w:lineRule="exact"/>
              <w:ind w:left="120"/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>Mali Hizmetler Müdürü</w:t>
            </w:r>
          </w:p>
        </w:tc>
        <w:tc>
          <w:tcPr>
            <w:tcW w:w="3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76054" w:rsidRDefault="00A23A39">
            <w:pPr>
              <w:spacing w:line="263" w:lineRule="exact"/>
              <w:ind w:left="1272"/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>Unvan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76054" w:rsidRDefault="00A23A39">
            <w:pPr>
              <w:spacing w:line="263" w:lineRule="exact"/>
              <w:jc w:val="center"/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>:</w:t>
            </w:r>
          </w:p>
        </w:tc>
        <w:tc>
          <w:tcPr>
            <w:tcW w:w="38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76054" w:rsidRDefault="00A23A39">
            <w:pPr>
              <w:spacing w:line="263" w:lineRule="exact"/>
              <w:ind w:left="120"/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>Genel Sekreter Yardımcısı</w:t>
            </w:r>
          </w:p>
        </w:tc>
      </w:tr>
      <w:tr w:rsidR="00876054">
        <w:trPr>
          <w:trHeight w:hRule="exact" w:val="264"/>
        </w:trPr>
        <w:tc>
          <w:tcPr>
            <w:tcW w:w="22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76054" w:rsidRDefault="00A23A39">
            <w:pPr>
              <w:spacing w:line="249" w:lineRule="exact"/>
              <w:ind w:left="355"/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>Adres</w:t>
            </w:r>
          </w:p>
        </w:tc>
        <w:tc>
          <w:tcPr>
            <w:tcW w:w="3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76054" w:rsidRDefault="00A23A39">
            <w:pPr>
              <w:spacing w:line="249" w:lineRule="exact"/>
              <w:jc w:val="center"/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>:</w:t>
            </w:r>
          </w:p>
        </w:tc>
        <w:tc>
          <w:tcPr>
            <w:tcW w:w="55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76054" w:rsidRDefault="00A23A39">
            <w:pPr>
              <w:spacing w:line="258" w:lineRule="exact"/>
              <w:ind w:left="120"/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proofErr w:type="gramStart"/>
            <w:r>
              <w:rPr>
                <w:rFonts w:eastAsia="Times New Roman"/>
                <w:color w:val="000000"/>
                <w:sz w:val="24"/>
                <w:lang w:val="tr-TR"/>
              </w:rPr>
              <w:t>Tunceli  İl</w:t>
            </w:r>
            <w:proofErr w:type="gramEnd"/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Özel İdaresi – Atatürk Mah.</w:t>
            </w:r>
          </w:p>
        </w:tc>
        <w:tc>
          <w:tcPr>
            <w:tcW w:w="3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76054" w:rsidRDefault="00A23A39">
            <w:pPr>
              <w:spacing w:line="249" w:lineRule="exact"/>
              <w:ind w:left="1272"/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>Adres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76054" w:rsidRDefault="00A23A39">
            <w:pPr>
              <w:spacing w:line="249" w:lineRule="exact"/>
              <w:jc w:val="center"/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>:</w:t>
            </w:r>
          </w:p>
        </w:tc>
        <w:tc>
          <w:tcPr>
            <w:tcW w:w="38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76054" w:rsidRDefault="00A23A39">
            <w:pPr>
              <w:spacing w:line="258" w:lineRule="exact"/>
              <w:ind w:left="120"/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>Tunceli İl Özel İdaresi – Atatürk Mah.</w:t>
            </w:r>
          </w:p>
        </w:tc>
      </w:tr>
      <w:tr w:rsidR="00876054">
        <w:trPr>
          <w:trHeight w:hRule="exact" w:val="264"/>
        </w:trPr>
        <w:tc>
          <w:tcPr>
            <w:tcW w:w="22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76054" w:rsidRDefault="00A23A39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3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76054" w:rsidRDefault="00A23A39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55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76054" w:rsidRDefault="00876054" w:rsidP="00A23A39">
            <w:pPr>
              <w:spacing w:line="259" w:lineRule="exact"/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</w:p>
        </w:tc>
        <w:tc>
          <w:tcPr>
            <w:tcW w:w="3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76054" w:rsidRDefault="00A23A39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76054" w:rsidRDefault="00A23A39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38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76054" w:rsidRDefault="00876054">
            <w:pPr>
              <w:spacing w:line="259" w:lineRule="exact"/>
              <w:ind w:left="120"/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</w:p>
        </w:tc>
      </w:tr>
      <w:tr w:rsidR="00876054">
        <w:trPr>
          <w:trHeight w:hRule="exact" w:val="279"/>
        </w:trPr>
        <w:tc>
          <w:tcPr>
            <w:tcW w:w="22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76054" w:rsidRDefault="00A23A39">
            <w:pPr>
              <w:spacing w:line="267" w:lineRule="exact"/>
              <w:ind w:left="355"/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>Tel</w:t>
            </w:r>
          </w:p>
        </w:tc>
        <w:tc>
          <w:tcPr>
            <w:tcW w:w="3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76054" w:rsidRDefault="00A23A39">
            <w:pPr>
              <w:spacing w:line="267" w:lineRule="exact"/>
              <w:jc w:val="center"/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>:</w:t>
            </w:r>
          </w:p>
        </w:tc>
        <w:tc>
          <w:tcPr>
            <w:tcW w:w="55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76054" w:rsidRDefault="00A23A39">
            <w:pPr>
              <w:spacing w:line="267" w:lineRule="exact"/>
              <w:ind w:left="120"/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>0 428 2132297</w:t>
            </w:r>
          </w:p>
        </w:tc>
        <w:tc>
          <w:tcPr>
            <w:tcW w:w="3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76054" w:rsidRDefault="00A23A39">
            <w:pPr>
              <w:spacing w:line="267" w:lineRule="exact"/>
              <w:ind w:left="1272"/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>Tel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76054" w:rsidRDefault="00A23A39">
            <w:pPr>
              <w:spacing w:line="267" w:lineRule="exact"/>
              <w:jc w:val="center"/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>:</w:t>
            </w:r>
          </w:p>
        </w:tc>
        <w:tc>
          <w:tcPr>
            <w:tcW w:w="38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76054" w:rsidRDefault="00A23A39">
            <w:pPr>
              <w:spacing w:line="267" w:lineRule="exact"/>
              <w:ind w:left="120"/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>0 428 2132297</w:t>
            </w:r>
          </w:p>
        </w:tc>
      </w:tr>
      <w:tr w:rsidR="00876054">
        <w:trPr>
          <w:trHeight w:hRule="exact" w:val="283"/>
        </w:trPr>
        <w:tc>
          <w:tcPr>
            <w:tcW w:w="22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76054" w:rsidRDefault="00A23A39">
            <w:pPr>
              <w:spacing w:line="272" w:lineRule="exact"/>
              <w:ind w:left="355"/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>Faks</w:t>
            </w:r>
          </w:p>
        </w:tc>
        <w:tc>
          <w:tcPr>
            <w:tcW w:w="3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76054" w:rsidRDefault="00A23A39">
            <w:pPr>
              <w:spacing w:line="272" w:lineRule="exact"/>
              <w:jc w:val="center"/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>:</w:t>
            </w:r>
          </w:p>
        </w:tc>
        <w:tc>
          <w:tcPr>
            <w:tcW w:w="55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76054" w:rsidRDefault="00A23A39">
            <w:pPr>
              <w:spacing w:line="272" w:lineRule="exact"/>
              <w:ind w:left="120"/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>0 428 2131803</w:t>
            </w:r>
          </w:p>
        </w:tc>
        <w:tc>
          <w:tcPr>
            <w:tcW w:w="3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76054" w:rsidRDefault="00A23A39">
            <w:pPr>
              <w:spacing w:line="272" w:lineRule="exact"/>
              <w:ind w:left="1272"/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>Faks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76054" w:rsidRDefault="00A23A39">
            <w:pPr>
              <w:spacing w:line="272" w:lineRule="exact"/>
              <w:jc w:val="center"/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>:</w:t>
            </w:r>
          </w:p>
        </w:tc>
        <w:tc>
          <w:tcPr>
            <w:tcW w:w="38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76054" w:rsidRDefault="00A23A39">
            <w:pPr>
              <w:spacing w:line="272" w:lineRule="exact"/>
              <w:ind w:left="120"/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>0 428 2131803</w:t>
            </w:r>
          </w:p>
        </w:tc>
      </w:tr>
      <w:tr w:rsidR="00876054">
        <w:trPr>
          <w:trHeight w:hRule="exact" w:val="341"/>
        </w:trPr>
        <w:tc>
          <w:tcPr>
            <w:tcW w:w="22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76054" w:rsidRDefault="00A23A39">
            <w:pPr>
              <w:spacing w:after="59" w:line="278" w:lineRule="exact"/>
              <w:ind w:left="355"/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proofErr w:type="gramStart"/>
            <w:r>
              <w:rPr>
                <w:rFonts w:eastAsia="Times New Roman"/>
                <w:color w:val="000000"/>
                <w:sz w:val="24"/>
                <w:lang w:val="tr-TR"/>
              </w:rPr>
              <w:t>e</w:t>
            </w:r>
            <w:proofErr w:type="gramEnd"/>
            <w:r>
              <w:rPr>
                <w:rFonts w:eastAsia="Times New Roman"/>
                <w:color w:val="000000"/>
                <w:sz w:val="24"/>
                <w:lang w:val="tr-TR"/>
              </w:rPr>
              <w:t>-posta</w:t>
            </w:r>
          </w:p>
        </w:tc>
        <w:tc>
          <w:tcPr>
            <w:tcW w:w="3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76054" w:rsidRDefault="00A23A39">
            <w:pPr>
              <w:spacing w:after="59" w:line="278" w:lineRule="exact"/>
              <w:jc w:val="center"/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>:</w:t>
            </w:r>
          </w:p>
        </w:tc>
        <w:tc>
          <w:tcPr>
            <w:tcW w:w="55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76054" w:rsidRDefault="00A23A39" w:rsidP="00A23A39">
            <w:pPr>
              <w:spacing w:after="59" w:line="278" w:lineRule="exact"/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FF"/>
                <w:sz w:val="24"/>
                <w:u w:val="single"/>
                <w:lang w:val="tr-TR"/>
              </w:rPr>
              <w:t xml:space="preserve">  tunceli.ozelidare@icisleri.gov.tr</w:t>
            </w:r>
          </w:p>
        </w:tc>
        <w:tc>
          <w:tcPr>
            <w:tcW w:w="3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76054" w:rsidRDefault="00A23A39">
            <w:pPr>
              <w:spacing w:after="59" w:line="278" w:lineRule="exact"/>
              <w:ind w:left="1272"/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proofErr w:type="gramStart"/>
            <w:r>
              <w:rPr>
                <w:rFonts w:eastAsia="Times New Roman"/>
                <w:color w:val="000000"/>
                <w:sz w:val="24"/>
                <w:lang w:val="tr-TR"/>
              </w:rPr>
              <w:t>e</w:t>
            </w:r>
            <w:proofErr w:type="gramEnd"/>
            <w:r>
              <w:rPr>
                <w:rFonts w:eastAsia="Times New Roman"/>
                <w:color w:val="000000"/>
                <w:sz w:val="24"/>
                <w:lang w:val="tr-TR"/>
              </w:rPr>
              <w:t>-posta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76054" w:rsidRDefault="00A23A39">
            <w:pPr>
              <w:spacing w:after="59" w:line="278" w:lineRule="exact"/>
              <w:jc w:val="center"/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>:</w:t>
            </w:r>
          </w:p>
        </w:tc>
        <w:tc>
          <w:tcPr>
            <w:tcW w:w="38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76054" w:rsidRDefault="00A23A39" w:rsidP="00A23A39">
            <w:pPr>
              <w:spacing w:after="59" w:line="278" w:lineRule="exact"/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FF"/>
                <w:sz w:val="24"/>
                <w:u w:val="single"/>
                <w:lang w:val="tr-TR"/>
              </w:rPr>
              <w:t xml:space="preserve">  tunceli.ozelidare@icisleri.gov.tr</w:t>
            </w:r>
          </w:p>
        </w:tc>
      </w:tr>
    </w:tbl>
    <w:p w:rsidR="000347DC" w:rsidRDefault="000347DC"/>
    <w:sectPr w:rsidR="000347DC" w:rsidSect="00876054">
      <w:pgSz w:w="16838" w:h="11909" w:orient="landscape"/>
      <w:pgMar w:top="820" w:right="912" w:bottom="7653" w:left="21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2689C"/>
    <w:multiLevelType w:val="multilevel"/>
    <w:tmpl w:val="906E4800"/>
    <w:lvl w:ilvl="0">
      <w:start w:val="1"/>
      <w:numFmt w:val="decimal"/>
      <w:lvlText w:val="%1.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4"/>
        <w:vertAlign w:val="baseli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E77FCB"/>
    <w:multiLevelType w:val="multilevel"/>
    <w:tmpl w:val="A522AA00"/>
    <w:lvl w:ilvl="0">
      <w:start w:val="1"/>
      <w:numFmt w:val="decimal"/>
      <w:lvlText w:val="%1.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4"/>
        <w:vertAlign w:val="baseli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A83908"/>
    <w:multiLevelType w:val="multilevel"/>
    <w:tmpl w:val="2E0E1C0C"/>
    <w:lvl w:ilvl="0">
      <w:start w:val="1"/>
      <w:numFmt w:val="lowerLetter"/>
      <w:lvlText w:val="%1)"/>
      <w:lvlJc w:val="left"/>
      <w:pPr>
        <w:tabs>
          <w:tab w:val="left" w:pos="216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4"/>
        <w:vertAlign w:val="baseli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6116AB"/>
    <w:multiLevelType w:val="multilevel"/>
    <w:tmpl w:val="83B410CA"/>
    <w:lvl w:ilvl="0">
      <w:start w:val="1"/>
      <w:numFmt w:val="decimal"/>
      <w:lvlText w:val="%1.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4"/>
        <w:vertAlign w:val="baseli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2"/>
  </w:compat>
  <w:rsids>
    <w:rsidRoot w:val="00876054"/>
    <w:rsid w:val="000347DC"/>
    <w:rsid w:val="00403147"/>
    <w:rsid w:val="00876054"/>
    <w:rsid w:val="00A2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7605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23A3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3A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drId3" Type="http://schemas.openxmlformats.org/wordprocessingml/2006/fontTable" Target="fontTable1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Suna</dc:creator>
  <cp:lastModifiedBy>Serkan</cp:lastModifiedBy>
  <cp:revision>3</cp:revision>
  <dcterms:created xsi:type="dcterms:W3CDTF">2019-05-15T13:33:00Z</dcterms:created>
  <dcterms:modified xsi:type="dcterms:W3CDTF">2020-07-10T08:39:00Z</dcterms:modified>
</cp:coreProperties>
</file>